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11" w:rsidRDefault="004E7E11" w:rsidP="005D7CF0">
      <w:pPr>
        <w:tabs>
          <w:tab w:val="left" w:pos="3024"/>
        </w:tabs>
        <w:spacing w:after="50"/>
        <w:rPr>
          <w:color w:val="333333"/>
          <w:sz w:val="40"/>
          <w:szCs w:val="40"/>
        </w:rPr>
      </w:pPr>
    </w:p>
    <w:p w:rsidR="008751E5" w:rsidRDefault="00D1741F" w:rsidP="00A1261F">
      <w:pPr>
        <w:spacing w:after="50"/>
        <w:jc w:val="right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ДОГОВОР АРЕНДЫ</w:t>
      </w:r>
      <w:r w:rsidR="00B04E5B">
        <w:rPr>
          <w:color w:val="333333"/>
          <w:sz w:val="40"/>
          <w:szCs w:val="40"/>
        </w:rPr>
        <w:t xml:space="preserve"> ЗЕМЕЛЬНОГО УЧАСТКА</w:t>
      </w:r>
    </w:p>
    <w:p w:rsidR="005520C6" w:rsidRPr="008751E5" w:rsidRDefault="008751E5" w:rsidP="00A1261F">
      <w:pPr>
        <w:spacing w:after="50"/>
        <w:jc w:val="center"/>
        <w:rPr>
          <w:sz w:val="24"/>
          <w:szCs w:val="24"/>
        </w:rPr>
      </w:pPr>
      <w:r w:rsidRPr="008751E5">
        <w:rPr>
          <w:color w:val="333333"/>
          <w:sz w:val="24"/>
          <w:szCs w:val="24"/>
        </w:rPr>
        <w:t>(между юридическим и физическим лицом)</w:t>
      </w:r>
    </w:p>
    <w:p w:rsidR="005520C6" w:rsidRDefault="005520C6"/>
    <w:p w:rsidR="005520C6" w:rsidRPr="004E7E11" w:rsidRDefault="00D1741F" w:rsidP="00A1261F">
      <w:pPr>
        <w:jc w:val="both"/>
      </w:pPr>
      <w:r w:rsidRPr="004E7E11"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</w:t>
      </w:r>
      <w:r w:rsidRPr="002E0C51">
        <w:rPr>
          <w:color w:val="333333"/>
        </w:rPr>
        <w:t>«Арендодатель»,</w:t>
      </w:r>
      <w:r w:rsidRPr="004E7E11">
        <w:rPr>
          <w:color w:val="333333"/>
        </w:rPr>
        <w:t xml:space="preserve">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</w:t>
      </w:r>
      <w:r w:rsidRPr="002E0C51">
        <w:rPr>
          <w:color w:val="333333"/>
        </w:rPr>
        <w:t>«Арендатор»,</w:t>
      </w:r>
      <w:r w:rsidRPr="004E7E11">
        <w:rPr>
          <w:color w:val="333333"/>
        </w:rPr>
        <w:t xml:space="preserve"> с другой стороны, именуемые в дальнейшем «Стороны», заключили настоящий договор, в дальнейшем </w:t>
      </w:r>
      <w:r w:rsidRPr="002E0C51">
        <w:rPr>
          <w:color w:val="333333"/>
        </w:rPr>
        <w:t>«Договор»,</w:t>
      </w:r>
      <w:r w:rsidRPr="004E7E11">
        <w:rPr>
          <w:color w:val="333333"/>
        </w:rPr>
        <w:t xml:space="preserve"> о нижеследующем:</w:t>
      </w:r>
    </w:p>
    <w:p w:rsidR="005520C6" w:rsidRPr="008E25A6" w:rsidRDefault="00D1741F">
      <w:pPr>
        <w:spacing w:before="500" w:after="150"/>
        <w:jc w:val="center"/>
      </w:pPr>
      <w:r w:rsidRPr="008E25A6">
        <w:rPr>
          <w:color w:val="333333"/>
        </w:rPr>
        <w:t>1. ПРЕДМЕТ ДОГОВОРА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 xml:space="preserve">1.1. Арендодатель сдает, а Арендатор принимает </w:t>
      </w:r>
      <w:r w:rsidRPr="008E25A6">
        <w:rPr>
          <w:color w:val="333333"/>
        </w:rPr>
        <w:t xml:space="preserve">в аренду земельный участок </w:t>
      </w:r>
      <w:r w:rsidRPr="004E7E11">
        <w:rPr>
          <w:color w:val="333333"/>
        </w:rPr>
        <w:t>общей площадью ________ гектаров, расположенный по адресу: г. ________________________. Границы арендуемого участка указаны на прилагаемом к Договору плане участка</w:t>
      </w:r>
      <w:r w:rsidR="002E0C51">
        <w:rPr>
          <w:color w:val="333333"/>
        </w:rPr>
        <w:t xml:space="preserve">. </w:t>
      </w:r>
      <w:r w:rsidRPr="004E7E11">
        <w:rPr>
          <w:color w:val="333333"/>
        </w:rPr>
        <w:t>План участка является составной и неотъемлемой частью настоящего Договора.</w:t>
      </w:r>
    </w:p>
    <w:p w:rsidR="005520C6" w:rsidRPr="004E7E11" w:rsidRDefault="00D1741F" w:rsidP="008E25A6">
      <w:pPr>
        <w:numPr>
          <w:ilvl w:val="0"/>
          <w:numId w:val="10"/>
        </w:numPr>
        <w:spacing w:line="290" w:lineRule="auto"/>
      </w:pPr>
      <w:r w:rsidRPr="004E7E11">
        <w:rPr>
          <w:color w:val="333333"/>
        </w:rPr>
        <w:t>Кадастровый номер земельного участка: ________________________.</w:t>
      </w:r>
    </w:p>
    <w:p w:rsidR="005520C6" w:rsidRPr="004E7E11" w:rsidRDefault="00D1741F" w:rsidP="008E25A6">
      <w:pPr>
        <w:numPr>
          <w:ilvl w:val="0"/>
          <w:numId w:val="10"/>
        </w:numPr>
        <w:spacing w:line="290" w:lineRule="auto"/>
      </w:pPr>
      <w:r w:rsidRPr="004E7E11">
        <w:rPr>
          <w:color w:val="333333"/>
        </w:rPr>
        <w:t>Целевое назначение земельного участка: ________________________.</w:t>
      </w:r>
    </w:p>
    <w:p w:rsidR="005520C6" w:rsidRPr="004E7E11" w:rsidRDefault="00D1741F" w:rsidP="008E25A6">
      <w:pPr>
        <w:numPr>
          <w:ilvl w:val="0"/>
          <w:numId w:val="10"/>
        </w:numPr>
        <w:spacing w:after="150" w:line="290" w:lineRule="auto"/>
      </w:pPr>
      <w:r w:rsidRPr="004E7E11">
        <w:rPr>
          <w:color w:val="333333"/>
        </w:rPr>
        <w:t>Разрешенное использование земельного участка: ________________________.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1.2. Земельный участок принадлежит Арендодателю на праве собственности, что подтверждается свидетельством о государственной регистрации права собственности №____</w:t>
      </w:r>
      <w:r w:rsidR="008E25A6">
        <w:rPr>
          <w:color w:val="333333"/>
        </w:rPr>
        <w:t xml:space="preserve">____ от «___» _____________ </w:t>
      </w:r>
      <w:r w:rsidRPr="004E7E11">
        <w:rPr>
          <w:color w:val="333333"/>
        </w:rPr>
        <w:t>г., выданным ________________________.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1.3. Земельный участок передается от Арендодателя к Арендатору и возвращается обратно по актам приема-передачи.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1.4. На участке находятся следующие здания, сооружения, коммуникации: ________________________________________________.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 xml:space="preserve">1.5. Арендодатель гарантирует, что </w:t>
      </w:r>
      <w:r w:rsidRPr="008E25A6">
        <w:rPr>
          <w:color w:val="333333"/>
        </w:rPr>
        <w:t>земельный участок не обременен правами третьих лиц, не находится под арестом, его права не оспариваются в суде.</w:t>
      </w:r>
    </w:p>
    <w:p w:rsidR="005520C6" w:rsidRPr="008E25A6" w:rsidRDefault="00D1741F">
      <w:pPr>
        <w:spacing w:before="500" w:after="150"/>
        <w:jc w:val="center"/>
      </w:pPr>
      <w:r w:rsidRPr="008E25A6">
        <w:rPr>
          <w:color w:val="333333"/>
        </w:rPr>
        <w:t>2. АРЕНДНАЯ ПЛАТА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2.1. Размер ежемесячной платы за арендованный земельный участок составляет ________ рублей, в том числе НДС - ________ рублей.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2.2. Арендная плата вносится Арендатором не позднее ________ числа каждого месяца путем перечисления указанной в п.2.1 суммы на расчетный счет Арендодателя.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2.3. Изменение размера арендной платы и порядка ее внесения осуществляется путем подписания дополнительного соглашения к настоящему Договору.</w:t>
      </w:r>
    </w:p>
    <w:p w:rsidR="00934C0D" w:rsidRDefault="00934C0D">
      <w:pPr>
        <w:spacing w:before="500" w:after="150"/>
        <w:jc w:val="center"/>
        <w:rPr>
          <w:color w:val="333333"/>
        </w:rPr>
      </w:pPr>
    </w:p>
    <w:p w:rsidR="005520C6" w:rsidRPr="008E25A6" w:rsidRDefault="00D1741F">
      <w:pPr>
        <w:spacing w:before="500" w:after="150"/>
        <w:jc w:val="center"/>
      </w:pPr>
      <w:r w:rsidRPr="008E25A6">
        <w:rPr>
          <w:color w:val="333333"/>
        </w:rPr>
        <w:lastRenderedPageBreak/>
        <w:t>3. ПРАВА И ОБЯЗАННОСТИ АРЕНДАТОРА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 xml:space="preserve">3.1. </w:t>
      </w:r>
      <w:r w:rsidRPr="004E7E11">
        <w:rPr>
          <w:b/>
          <w:color w:val="333333"/>
        </w:rPr>
        <w:t>Арендатор имеет право</w:t>
      </w:r>
      <w:r w:rsidRPr="004E7E11">
        <w:rPr>
          <w:color w:val="333333"/>
        </w:rPr>
        <w:t>: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3.1.1.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3.1.3. 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3.1.4. Проводить в соответствии с разрешенным использованием оросительные, осушительные и другие мелиоративные работы, строить пруды и иные закрытые водоемы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3.1.5. По истечении срока Договора аренды земельного участка – преимущественное право на заключение нового договора аренды земельного участка на новый срок, за исключением случаев, установленных законодательством.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3.1.6. Передавать свои права и обязанности по Договору аренды земельного участка третьему лицу, в том числе отдавать арендные права на земельный участок в залог и вносить их в качестве вклада в уставный капитал хозяйственного товарищества или общества, при условии письменного согласия Арендодателя (собственника земельного участка). В этих случаях ответственным по Договору аренды земельного участка перед Арендодателем становится новый арендатор земельного участка, кроме случая передачи арендных прав в залог.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3.1.7. Передавать земельный участок в субаренду в пределах срока Договора аренды земельного участка только с письменного согласия Арендодателя (собственника земельного участка).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3.1.8. Требовать досрочного прекращения Договора в случаях, предусмотренных разделом 7 настоящего Договора.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3.1.9. Осуществлять иные права на использование земельного участка, предусмотренные законодательством РФ.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 xml:space="preserve">3.2. </w:t>
      </w:r>
      <w:r w:rsidRPr="004E7E11">
        <w:rPr>
          <w:b/>
          <w:color w:val="333333"/>
        </w:rPr>
        <w:t>Арендатор обязан</w:t>
      </w:r>
      <w:r w:rsidRPr="004E7E11">
        <w:rPr>
          <w:color w:val="333333"/>
        </w:rPr>
        <w:t>: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3.2.2. Получать согласие Арендодателя в письменном виде в случае сдачи участка в субаренду, а также передачи своих прав и обязанностей по настоящему Договору третьему лицу, передачи арендных прав в залог, внесения их в качестве вклада в уставный капитал хозяйственных обществ или товариществ либо паевого взноса в производственный кооператив.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3.2.3. Сохранять межевые, геодезические и другие специальные знаки, установленные на земельных участках в соответствии с законодательством.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3.2.4. Осуществлять мероприятия по охране земель, установленные законодательством.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lastRenderedPageBreak/>
        <w:t>3.2.5. Своевременно производить арендные платежи за землю, установленные разделом 2 настоящего Договора.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3.2.6.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3.2.7. Не допускать загрязнения, деградации и ухудшения плодородия почв на земле.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 xml:space="preserve">3.2.8. Не нарушать права других землепользователей и </w:t>
      </w:r>
      <w:proofErr w:type="spellStart"/>
      <w:r w:rsidRPr="004E7E11">
        <w:rPr>
          <w:color w:val="333333"/>
        </w:rPr>
        <w:t>природопользователей</w:t>
      </w:r>
      <w:proofErr w:type="spellEnd"/>
      <w:r w:rsidRPr="004E7E11">
        <w:rPr>
          <w:color w:val="333333"/>
        </w:rPr>
        <w:t>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3.2.9. Выполнять иные требования, предусмотренные законодательством о земле.</w:t>
      </w:r>
    </w:p>
    <w:p w:rsidR="005520C6" w:rsidRPr="008E25A6" w:rsidRDefault="00D1741F">
      <w:pPr>
        <w:spacing w:before="500" w:after="150"/>
        <w:jc w:val="center"/>
      </w:pPr>
      <w:r w:rsidRPr="008E25A6">
        <w:rPr>
          <w:color w:val="333333"/>
        </w:rPr>
        <w:t>4. ПРАВА И ОБЯЗАННОСТИ АРЕНДОДАТЕЛЯ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 xml:space="preserve">4.1. </w:t>
      </w:r>
      <w:r w:rsidRPr="004E7E11">
        <w:rPr>
          <w:b/>
          <w:color w:val="333333"/>
        </w:rPr>
        <w:t>Арендодатель имеет право</w:t>
      </w:r>
      <w:r w:rsidRPr="004E7E11">
        <w:rPr>
          <w:color w:val="333333"/>
        </w:rPr>
        <w:t>: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4.1.1. Осуществлять контроль использования и охраны земель Арендатором.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4.1.2. Требовать досрочного прекращения Договора в случаях, предусмотренных разделом 7 настоящего Договора.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4.1.3. Требовать возмещения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4.1.4. Изменять по согласованию с Арендатором размер арендной платы не чаще, чем один раз в год.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 xml:space="preserve">4.2. </w:t>
      </w:r>
      <w:r w:rsidRPr="004E7E11">
        <w:rPr>
          <w:b/>
          <w:color w:val="333333"/>
        </w:rPr>
        <w:t>Арендодатель обязан</w:t>
      </w:r>
      <w:r w:rsidRPr="004E7E11">
        <w:rPr>
          <w:color w:val="333333"/>
        </w:rPr>
        <w:t>: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4.2.1. Передавать Арендатору землю в состоянии, соответствующем условиям</w:t>
      </w:r>
      <w:r w:rsidR="008E25A6">
        <w:rPr>
          <w:color w:val="333333"/>
        </w:rPr>
        <w:t xml:space="preserve"> Договора.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4.2.2. Содействовать по заявкам Арендатора выполнению необходимых работ по землеустройству.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4.2.3. В соответствии с условиями Договора возмещать по истечении срока аренды полностью или частично расходы, понесенные Арендатором на освоение земель и улучшение сельскохозяйственных угодий.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4.2.4. Содействовать Арендатору в возмещении убытков, включая упущенную выгоду, при изъятии земель для государственных и общественных нужд.</w:t>
      </w:r>
    </w:p>
    <w:p w:rsidR="005520C6" w:rsidRPr="008E25A6" w:rsidRDefault="00D1741F">
      <w:pPr>
        <w:spacing w:before="500" w:after="150"/>
        <w:jc w:val="center"/>
      </w:pPr>
      <w:r w:rsidRPr="008E25A6">
        <w:rPr>
          <w:color w:val="333333"/>
        </w:rPr>
        <w:t>5. ОТВЕТСТВЕННОСТЬ СТОРОН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5.1. В случае неисполнения или ненадлежащего исполнения сторонами обязательство по настоящему Договору они несут ответственность в соответствии с действующим законодательством.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5.2. В случае невнесения Арендатором арендной платы в установленный настоящим Договором срок Арендатор уплачивает Арендодателю пеню за каждый день просрочки в размере ________% от размера платежа, подлежащего оплате за соответствующий расчетный период.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5.3. В случае несвоевременного возврата земельного участка Арендатор уплачивает Арендодателю пеню за каждый день просрочки в размере ________% от размера годовой арендной платы.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lastRenderedPageBreak/>
        <w:t>5.4. В случае нарушения Арендатором п.3.2.2 настоящего Договора Арендатор обязан уплатить Арендодателю штраф в размере ________ рублей, а также возместить расходы, связанные с расторжением сделок с третьими лицами, заключенными без разрешения Арендодателя, в судебном порядке.</w:t>
      </w:r>
    </w:p>
    <w:p w:rsidR="005520C6" w:rsidRPr="008E25A6" w:rsidRDefault="00D1741F">
      <w:pPr>
        <w:spacing w:before="500" w:after="150"/>
        <w:jc w:val="center"/>
      </w:pPr>
      <w:r w:rsidRPr="008E25A6">
        <w:rPr>
          <w:color w:val="333333"/>
        </w:rPr>
        <w:t>6. РАССМОТРЕНИЕ СПОРОВ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 xml:space="preserve">6.2. При </w:t>
      </w:r>
      <w:proofErr w:type="spellStart"/>
      <w:r w:rsidRPr="004E7E11">
        <w:rPr>
          <w:color w:val="333333"/>
        </w:rPr>
        <w:t>неурегулировании</w:t>
      </w:r>
      <w:proofErr w:type="spellEnd"/>
      <w:r w:rsidRPr="004E7E11">
        <w:rPr>
          <w:color w:val="333333"/>
        </w:rPr>
        <w:t xml:space="preserve"> в процессе переговоров споры будут разрешаться в суде в соответствии с процессуальным законодательством РФ.</w:t>
      </w:r>
    </w:p>
    <w:p w:rsidR="005520C6" w:rsidRPr="008E25A6" w:rsidRDefault="00D1741F">
      <w:pPr>
        <w:spacing w:before="500" w:after="150"/>
        <w:jc w:val="center"/>
      </w:pPr>
      <w:r w:rsidRPr="008E25A6">
        <w:rPr>
          <w:color w:val="333333"/>
        </w:rPr>
        <w:t>7. РАС</w:t>
      </w:r>
      <w:bookmarkStart w:id="0" w:name="_GoBack"/>
      <w:bookmarkEnd w:id="0"/>
      <w:r w:rsidRPr="008E25A6">
        <w:rPr>
          <w:color w:val="333333"/>
        </w:rPr>
        <w:t>ТОРЖЕНИЕ ДОГОВОРА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7.1. Арендодатель вправе требовать досрочного расторжения настоящего Договора в следующих случаях:</w:t>
      </w:r>
    </w:p>
    <w:p w:rsidR="005520C6" w:rsidRPr="004E7E11" w:rsidRDefault="00D1741F" w:rsidP="0015440D">
      <w:pPr>
        <w:numPr>
          <w:ilvl w:val="0"/>
          <w:numId w:val="11"/>
        </w:numPr>
        <w:spacing w:line="290" w:lineRule="auto"/>
      </w:pPr>
      <w:r w:rsidRPr="004E7E11">
        <w:rPr>
          <w:color w:val="333333"/>
        </w:rPr>
        <w:t>использования земельного участка не в соответствии с его целевым назначением, определенном п. 1.1 настоящего Договора;</w:t>
      </w:r>
    </w:p>
    <w:p w:rsidR="005520C6" w:rsidRPr="004E7E11" w:rsidRDefault="00D1741F" w:rsidP="0015440D">
      <w:pPr>
        <w:numPr>
          <w:ilvl w:val="0"/>
          <w:numId w:val="11"/>
        </w:numPr>
        <w:spacing w:line="290" w:lineRule="auto"/>
      </w:pPr>
      <w:r w:rsidRPr="004E7E11">
        <w:rPr>
          <w:color w:val="333333"/>
        </w:rPr>
        <w:t>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п.3 ст. 46 Земельного кодекса РФ;</w:t>
      </w:r>
    </w:p>
    <w:p w:rsidR="005520C6" w:rsidRPr="004E7E11" w:rsidRDefault="00D1741F" w:rsidP="0015440D">
      <w:pPr>
        <w:numPr>
          <w:ilvl w:val="0"/>
          <w:numId w:val="11"/>
        </w:numPr>
        <w:spacing w:line="290" w:lineRule="auto"/>
      </w:pPr>
      <w:r w:rsidRPr="004E7E11">
        <w:rPr>
          <w:color w:val="333333"/>
        </w:rPr>
        <w:t>если более двух раз подряд по истечении установленного Договором срока платежа Арендатор не вносит арендную плату;</w:t>
      </w:r>
    </w:p>
    <w:p w:rsidR="005520C6" w:rsidRPr="004E7E11" w:rsidRDefault="00D1741F" w:rsidP="0015440D">
      <w:pPr>
        <w:numPr>
          <w:ilvl w:val="0"/>
          <w:numId w:val="11"/>
        </w:numPr>
        <w:spacing w:after="150" w:line="290" w:lineRule="auto"/>
      </w:pPr>
      <w:r w:rsidRPr="004E7E11">
        <w:rPr>
          <w:color w:val="333333"/>
        </w:rPr>
        <w:t>по другим основаниям, предусмотренным ГК РФ и Земельным кодексом РФ.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7.2. Арендатор вправе требовать досрочного расторжения настоящего Договора в случаях:</w:t>
      </w:r>
    </w:p>
    <w:p w:rsidR="005520C6" w:rsidRPr="004E7E11" w:rsidRDefault="00D1741F" w:rsidP="0015440D">
      <w:pPr>
        <w:numPr>
          <w:ilvl w:val="0"/>
          <w:numId w:val="12"/>
        </w:numPr>
        <w:spacing w:line="290" w:lineRule="auto"/>
      </w:pPr>
      <w:r w:rsidRPr="004E7E11">
        <w:rPr>
          <w:color w:val="333333"/>
        </w:rPr>
        <w:t>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имущества;</w:t>
      </w:r>
    </w:p>
    <w:p w:rsidR="005520C6" w:rsidRPr="004E7E11" w:rsidRDefault="00D1741F" w:rsidP="0015440D">
      <w:pPr>
        <w:numPr>
          <w:ilvl w:val="0"/>
          <w:numId w:val="12"/>
        </w:numPr>
        <w:spacing w:line="290" w:lineRule="auto"/>
      </w:pPr>
      <w:r w:rsidRPr="004E7E11">
        <w:rPr>
          <w:color w:val="333333"/>
        </w:rPr>
        <w:t>если участок окажется в состоянии, не пригодном для использования;</w:t>
      </w:r>
    </w:p>
    <w:p w:rsidR="005520C6" w:rsidRPr="004E7E11" w:rsidRDefault="00D1741F" w:rsidP="0015440D">
      <w:pPr>
        <w:numPr>
          <w:ilvl w:val="0"/>
          <w:numId w:val="12"/>
        </w:numPr>
        <w:spacing w:after="150" w:line="290" w:lineRule="auto"/>
      </w:pPr>
      <w:r w:rsidRPr="004E7E11">
        <w:rPr>
          <w:color w:val="333333"/>
        </w:rPr>
        <w:t>по другим основаниям, предусмотренным ГК РФ и Земельным кодексом РФ.</w:t>
      </w:r>
    </w:p>
    <w:p w:rsidR="005520C6" w:rsidRPr="008E25A6" w:rsidRDefault="00D1741F">
      <w:pPr>
        <w:spacing w:before="500" w:after="150"/>
        <w:jc w:val="center"/>
      </w:pPr>
      <w:r w:rsidRPr="008E25A6">
        <w:rPr>
          <w:color w:val="333333"/>
        </w:rPr>
        <w:t>8. ПРОЧИЕ УСЛОВИЯ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8.1. Настоящий Договор заключен сроком на ________ лет и вступает в силу с момента его государственной регистрации в установленном законом порядке. Расходы по государственной регистрации несет ________________________.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8.2.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</w:t>
      </w:r>
    </w:p>
    <w:p w:rsidR="005520C6" w:rsidRPr="004E7E11" w:rsidRDefault="00D1741F">
      <w:pPr>
        <w:spacing w:after="150" w:line="290" w:lineRule="auto"/>
      </w:pPr>
      <w:r w:rsidRPr="004E7E11">
        <w:rPr>
          <w:color w:val="333333"/>
        </w:rPr>
        <w:t>8.3. Настоящий Договор составлен в трех экземплярах, один из которых хранится в ________________________, остальные два выдаются сторонам на руки, причем все экземпляры имеют одинаковую юридическую силу.</w:t>
      </w:r>
    </w:p>
    <w:p w:rsidR="004E7E11" w:rsidRPr="008E25A6" w:rsidRDefault="00D1741F" w:rsidP="008E25A6">
      <w:pPr>
        <w:spacing w:after="150" w:line="290" w:lineRule="auto"/>
      </w:pPr>
      <w:r w:rsidRPr="004E7E11">
        <w:rPr>
          <w:color w:val="333333"/>
        </w:rPr>
        <w:t>8.4.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5520C6" w:rsidRPr="008E25A6" w:rsidRDefault="004E7E11">
      <w:pPr>
        <w:spacing w:before="500" w:after="150"/>
        <w:jc w:val="center"/>
      </w:pPr>
      <w:r w:rsidRPr="008E25A6">
        <w:rPr>
          <w:color w:val="333333"/>
        </w:rPr>
        <w:lastRenderedPageBreak/>
        <w:t xml:space="preserve">9. ЮРИДИЧЕСКИЕ АДРЕСА, </w:t>
      </w:r>
      <w:r w:rsidR="00D1741F" w:rsidRPr="008E25A6">
        <w:rPr>
          <w:color w:val="333333"/>
        </w:rPr>
        <w:t xml:space="preserve">БАНКОВСКИЕ РЕКВИЗИТЫ </w:t>
      </w:r>
      <w:r w:rsidRPr="008E25A6">
        <w:rPr>
          <w:color w:val="333333"/>
        </w:rPr>
        <w:t xml:space="preserve">И ПОДПИСИ </w:t>
      </w:r>
      <w:r w:rsidR="00D1741F" w:rsidRPr="008E25A6">
        <w:rPr>
          <w:color w:val="333333"/>
        </w:rPr>
        <w:t>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62"/>
      </w:tblGrid>
      <w:tr w:rsidR="00A7156C" w:rsidRPr="00A7156C" w:rsidTr="00F814C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A7156C" w:rsidRPr="00A7156C" w:rsidRDefault="00A7156C" w:rsidP="00A7156C">
            <w:pPr>
              <w:rPr>
                <w:b/>
              </w:rPr>
            </w:pPr>
          </w:p>
          <w:p w:rsidR="00A7156C" w:rsidRPr="00A7156C" w:rsidRDefault="00A7156C" w:rsidP="00A7156C">
            <w:r w:rsidRPr="00A7156C">
              <w:rPr>
                <w:b/>
              </w:rPr>
              <w:t>Арендодатель</w:t>
            </w:r>
          </w:p>
          <w:p w:rsidR="00A7156C" w:rsidRPr="00A7156C" w:rsidRDefault="00A7156C" w:rsidP="00A7156C">
            <w:r w:rsidRPr="00A7156C">
              <w:t>Регистрация:</w:t>
            </w:r>
          </w:p>
          <w:p w:rsidR="00A7156C" w:rsidRPr="00A7156C" w:rsidRDefault="00A7156C" w:rsidP="00A7156C">
            <w:r w:rsidRPr="00A7156C">
              <w:t>Почтовый адрес:</w:t>
            </w:r>
          </w:p>
          <w:p w:rsidR="00A7156C" w:rsidRPr="00A7156C" w:rsidRDefault="00A7156C" w:rsidP="00A7156C">
            <w:r w:rsidRPr="00A7156C">
              <w:t>Паспорт серия:</w:t>
            </w:r>
          </w:p>
          <w:p w:rsidR="00A7156C" w:rsidRPr="00A7156C" w:rsidRDefault="00A7156C" w:rsidP="00A7156C">
            <w:r w:rsidRPr="00A7156C">
              <w:t>Номер:</w:t>
            </w:r>
          </w:p>
          <w:p w:rsidR="00A7156C" w:rsidRPr="00A7156C" w:rsidRDefault="00A7156C" w:rsidP="00A7156C">
            <w:r w:rsidRPr="00A7156C">
              <w:t>Выдан:</w:t>
            </w:r>
          </w:p>
          <w:p w:rsidR="00A7156C" w:rsidRPr="00A7156C" w:rsidRDefault="00A7156C" w:rsidP="00A7156C">
            <w:r w:rsidRPr="00A7156C">
              <w:t>Кем:</w:t>
            </w:r>
          </w:p>
          <w:p w:rsidR="00A7156C" w:rsidRPr="00A7156C" w:rsidRDefault="00A7156C" w:rsidP="00A7156C">
            <w:r w:rsidRPr="00A7156C"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A7156C" w:rsidRPr="00A7156C" w:rsidRDefault="00A7156C" w:rsidP="00A7156C">
            <w:pPr>
              <w:rPr>
                <w:b/>
              </w:rPr>
            </w:pPr>
          </w:p>
          <w:p w:rsidR="00A7156C" w:rsidRPr="00A7156C" w:rsidRDefault="00A7156C" w:rsidP="00A7156C">
            <w:r w:rsidRPr="00A7156C">
              <w:rPr>
                <w:b/>
              </w:rPr>
              <w:t>Арендатор</w:t>
            </w:r>
          </w:p>
          <w:p w:rsidR="00A7156C" w:rsidRPr="00A7156C" w:rsidRDefault="00A7156C" w:rsidP="00A7156C">
            <w:r w:rsidRPr="00A7156C">
              <w:t>Юр. адрес:</w:t>
            </w:r>
          </w:p>
          <w:p w:rsidR="00A7156C" w:rsidRPr="00A7156C" w:rsidRDefault="00A7156C" w:rsidP="00A7156C">
            <w:r w:rsidRPr="00A7156C">
              <w:t>Почтовый адрес:</w:t>
            </w:r>
          </w:p>
          <w:p w:rsidR="00A7156C" w:rsidRPr="00A7156C" w:rsidRDefault="00A7156C" w:rsidP="00A7156C">
            <w:r w:rsidRPr="00A7156C">
              <w:t>ИНН:</w:t>
            </w:r>
          </w:p>
          <w:p w:rsidR="00A7156C" w:rsidRPr="00A7156C" w:rsidRDefault="00A7156C" w:rsidP="00A7156C">
            <w:r w:rsidRPr="00A7156C">
              <w:t>КПП:</w:t>
            </w:r>
          </w:p>
          <w:p w:rsidR="00A7156C" w:rsidRPr="00A7156C" w:rsidRDefault="00A7156C" w:rsidP="00A7156C">
            <w:r w:rsidRPr="00A7156C">
              <w:t>Банк:</w:t>
            </w:r>
          </w:p>
          <w:p w:rsidR="00A7156C" w:rsidRPr="00A7156C" w:rsidRDefault="00A7156C" w:rsidP="00A7156C">
            <w:r w:rsidRPr="00A7156C">
              <w:t>Рас./счёт:</w:t>
            </w:r>
          </w:p>
          <w:p w:rsidR="00A7156C" w:rsidRPr="00A7156C" w:rsidRDefault="00A7156C" w:rsidP="00A7156C">
            <w:r w:rsidRPr="00A7156C">
              <w:t>Корр./счёт:</w:t>
            </w:r>
          </w:p>
          <w:p w:rsidR="00A7156C" w:rsidRPr="00A7156C" w:rsidRDefault="00A7156C" w:rsidP="00A7156C">
            <w:r w:rsidRPr="00A7156C">
              <w:t>БИК:</w:t>
            </w:r>
          </w:p>
        </w:tc>
      </w:tr>
    </w:tbl>
    <w:p w:rsidR="005520C6" w:rsidRPr="004E7E11" w:rsidRDefault="005520C6"/>
    <w:p w:rsidR="005520C6" w:rsidRPr="004E7E11" w:rsidRDefault="005520C6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5520C6" w:rsidRPr="004E7E11" w:rsidTr="00D1741F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520C6" w:rsidRPr="004E7E11" w:rsidRDefault="00D1741F" w:rsidP="00D1741F">
            <w:pPr>
              <w:spacing w:line="340" w:lineRule="auto"/>
            </w:pPr>
            <w:r w:rsidRPr="004E7E11">
              <w:rPr>
                <w:b/>
                <w:color w:val="333333"/>
              </w:rPr>
              <w:t>Арендодатель</w:t>
            </w:r>
            <w:r w:rsidRPr="004E7E11">
              <w:rPr>
                <w:color w:val="333333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520C6" w:rsidRPr="004E7E11" w:rsidRDefault="00D1741F" w:rsidP="00D1741F">
            <w:pPr>
              <w:spacing w:line="340" w:lineRule="auto"/>
            </w:pPr>
            <w:r w:rsidRPr="004E7E11">
              <w:rPr>
                <w:b/>
                <w:color w:val="333333"/>
              </w:rPr>
              <w:t>Арендатор</w:t>
            </w:r>
            <w:r w:rsidRPr="004E7E11">
              <w:rPr>
                <w:color w:val="333333"/>
              </w:rPr>
              <w:t xml:space="preserve"> _______________</w:t>
            </w:r>
          </w:p>
        </w:tc>
      </w:tr>
    </w:tbl>
    <w:p w:rsidR="005520C6" w:rsidRDefault="005520C6"/>
    <w:sectPr w:rsidR="005520C6" w:rsidSect="005B5FB0">
      <w:headerReference w:type="default" r:id="rId8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BC" w:rsidRDefault="00E611BC">
      <w:r>
        <w:separator/>
      </w:r>
    </w:p>
  </w:endnote>
  <w:endnote w:type="continuationSeparator" w:id="0">
    <w:p w:rsidR="00E611BC" w:rsidRDefault="00E6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BC" w:rsidRDefault="00E611BC">
      <w:r>
        <w:separator/>
      </w:r>
    </w:p>
  </w:footnote>
  <w:footnote w:type="continuationSeparator" w:id="0">
    <w:p w:rsidR="00E611BC" w:rsidRDefault="00E61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A1261F" w:rsidTr="00A1261F">
      <w:trPr>
        <w:trHeight w:val="858"/>
      </w:trPr>
      <w:tc>
        <w:tcPr>
          <w:tcW w:w="5812" w:type="dxa"/>
          <w:hideMark/>
        </w:tcPr>
        <w:p w:rsidR="00A1261F" w:rsidRDefault="00A1261F">
          <w:pPr>
            <w:tabs>
              <w:tab w:val="left" w:pos="6192"/>
              <w:tab w:val="right" w:pos="6408"/>
              <w:tab w:val="left" w:pos="9096"/>
            </w:tabs>
          </w:pPr>
          <w: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>
            <w:rPr>
              <w:b/>
            </w:rPr>
            <w:t>БЕСПЛАТНО</w:t>
          </w:r>
          <w: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A1261F" w:rsidRDefault="00A1261F">
          <w:pPr>
            <w:tabs>
              <w:tab w:val="left" w:pos="6192"/>
              <w:tab w:val="right" w:pos="6408"/>
              <w:tab w:val="left" w:pos="9096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АЛХАЗОВ И ПАРТНЕРЫ</w:t>
          </w:r>
        </w:p>
        <w:p w:rsidR="00A1261F" w:rsidRDefault="00A1261F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Телефон: +7 (928) 333-38-03</w:t>
          </w:r>
        </w:p>
        <w:p w:rsidR="00A1261F" w:rsidRDefault="00A1261F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E</w:t>
          </w:r>
          <w:r>
            <w:rPr>
              <w:sz w:val="24"/>
              <w:szCs w:val="24"/>
            </w:rPr>
            <w:t>-</w:t>
          </w:r>
          <w:r>
            <w:rPr>
              <w:sz w:val="24"/>
              <w:szCs w:val="24"/>
              <w:lang w:val="en-US"/>
            </w:rPr>
            <w:t>mail</w:t>
          </w:r>
          <w:r>
            <w:rPr>
              <w:sz w:val="24"/>
              <w:szCs w:val="24"/>
            </w:rPr>
            <w:t xml:space="preserve">: </w:t>
          </w:r>
          <w:r>
            <w:rPr>
              <w:sz w:val="24"/>
              <w:szCs w:val="24"/>
              <w:lang w:val="en-US"/>
            </w:rPr>
            <w:t>jurist</w:t>
          </w:r>
          <w:r>
            <w:rPr>
              <w:sz w:val="24"/>
              <w:szCs w:val="24"/>
            </w:rPr>
            <w:t>-</w:t>
          </w:r>
          <w:proofErr w:type="spellStart"/>
          <w:r>
            <w:rPr>
              <w:sz w:val="24"/>
              <w:szCs w:val="24"/>
              <w:lang w:val="en-US"/>
            </w:rPr>
            <w:t>alkhazov</w:t>
          </w:r>
          <w:proofErr w:type="spellEnd"/>
          <w:r>
            <w:rPr>
              <w:sz w:val="24"/>
              <w:szCs w:val="24"/>
            </w:rPr>
            <w:t>@</w:t>
          </w:r>
          <w:r>
            <w:rPr>
              <w:sz w:val="24"/>
              <w:szCs w:val="24"/>
              <w:lang w:val="en-US"/>
            </w:rPr>
            <w:t>mail</w:t>
          </w:r>
          <w:r>
            <w:rPr>
              <w:sz w:val="24"/>
              <w:szCs w:val="24"/>
            </w:rPr>
            <w:t>.</w:t>
          </w:r>
          <w:proofErr w:type="spellStart"/>
          <w:r>
            <w:rPr>
              <w:sz w:val="24"/>
              <w:szCs w:val="24"/>
              <w:lang w:val="en-US"/>
            </w:rPr>
            <w:t>ru</w:t>
          </w:r>
          <w:proofErr w:type="spellEnd"/>
        </w:p>
        <w:p w:rsidR="00A1261F" w:rsidRDefault="00A1261F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hyperlink r:id="rId1" w:history="1">
            <w:r>
              <w:rPr>
                <w:rStyle w:val="a9"/>
                <w:sz w:val="24"/>
                <w:szCs w:val="24"/>
                <w:lang w:val="en-US"/>
              </w:rPr>
              <w:t>www</w:t>
            </w:r>
            <w:r>
              <w:rPr>
                <w:rStyle w:val="a9"/>
                <w:sz w:val="24"/>
                <w:szCs w:val="24"/>
              </w:rPr>
              <w:t>.</w:t>
            </w:r>
            <w:r>
              <w:rPr>
                <w:rStyle w:val="a9"/>
                <w:sz w:val="24"/>
                <w:szCs w:val="24"/>
                <w:lang w:val="en-US"/>
              </w:rPr>
              <w:t>jurist</w:t>
            </w:r>
            <w:r>
              <w:rPr>
                <w:rStyle w:val="a9"/>
                <w:sz w:val="24"/>
                <w:szCs w:val="24"/>
              </w:rPr>
              <w:t>-</w:t>
            </w:r>
            <w:proofErr w:type="spellStart"/>
            <w:r>
              <w:rPr>
                <w:rStyle w:val="a9"/>
                <w:sz w:val="24"/>
                <w:szCs w:val="24"/>
                <w:lang w:val="en-US"/>
              </w:rPr>
              <w:t>alkhazov</w:t>
            </w:r>
            <w:proofErr w:type="spellEnd"/>
            <w:r>
              <w:rPr>
                <w:rStyle w:val="a9"/>
                <w:sz w:val="24"/>
                <w:szCs w:val="24"/>
              </w:rPr>
              <w:t>.</w:t>
            </w:r>
            <w:proofErr w:type="spellStart"/>
            <w:r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</w:hyperlink>
        </w:p>
      </w:tc>
    </w:tr>
  </w:tbl>
  <w:p w:rsidR="008E25A6" w:rsidRPr="008E25A6" w:rsidRDefault="008E25A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5186C53"/>
    <w:multiLevelType w:val="hybridMultilevel"/>
    <w:tmpl w:val="EAD2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70D4E"/>
    <w:multiLevelType w:val="hybridMultilevel"/>
    <w:tmpl w:val="113C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23A16EF"/>
    <w:multiLevelType w:val="hybridMultilevel"/>
    <w:tmpl w:val="0B6A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C6"/>
    <w:rsid w:val="0015440D"/>
    <w:rsid w:val="00276FAF"/>
    <w:rsid w:val="002E0C51"/>
    <w:rsid w:val="003255CB"/>
    <w:rsid w:val="0037647C"/>
    <w:rsid w:val="003B2046"/>
    <w:rsid w:val="004E7E11"/>
    <w:rsid w:val="005520C6"/>
    <w:rsid w:val="005A47F9"/>
    <w:rsid w:val="005B5FB0"/>
    <w:rsid w:val="005D7CF0"/>
    <w:rsid w:val="00761F8F"/>
    <w:rsid w:val="0077759C"/>
    <w:rsid w:val="007A1695"/>
    <w:rsid w:val="008751E5"/>
    <w:rsid w:val="008E25A6"/>
    <w:rsid w:val="00934C0D"/>
    <w:rsid w:val="00993B4F"/>
    <w:rsid w:val="00A1261F"/>
    <w:rsid w:val="00A7156C"/>
    <w:rsid w:val="00B04E5B"/>
    <w:rsid w:val="00C73C03"/>
    <w:rsid w:val="00D1741F"/>
    <w:rsid w:val="00E611BC"/>
    <w:rsid w:val="00F34B31"/>
    <w:rsid w:val="00F8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93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B4F"/>
  </w:style>
  <w:style w:type="paragraph" w:styleId="a5">
    <w:name w:val="footer"/>
    <w:basedOn w:val="a"/>
    <w:link w:val="a6"/>
    <w:uiPriority w:val="99"/>
    <w:unhideWhenUsed/>
    <w:rsid w:val="00993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3B4F"/>
  </w:style>
  <w:style w:type="paragraph" w:styleId="a7">
    <w:name w:val="Balloon Text"/>
    <w:basedOn w:val="a"/>
    <w:link w:val="a8"/>
    <w:uiPriority w:val="99"/>
    <w:semiHidden/>
    <w:unhideWhenUsed/>
    <w:rsid w:val="004E7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E7E1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126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93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B4F"/>
  </w:style>
  <w:style w:type="paragraph" w:styleId="a5">
    <w:name w:val="footer"/>
    <w:basedOn w:val="a"/>
    <w:link w:val="a6"/>
    <w:uiPriority w:val="99"/>
    <w:unhideWhenUsed/>
    <w:rsid w:val="00993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3B4F"/>
  </w:style>
  <w:style w:type="paragraph" w:styleId="a7">
    <w:name w:val="Balloon Text"/>
    <w:basedOn w:val="a"/>
    <w:link w:val="a8"/>
    <w:uiPriority w:val="99"/>
    <w:semiHidden/>
    <w:unhideWhenUsed/>
    <w:rsid w:val="004E7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E7E1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12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111 111</dc:creator>
  <cp:lastModifiedBy>Вита</cp:lastModifiedBy>
  <cp:revision>50</cp:revision>
  <dcterms:created xsi:type="dcterms:W3CDTF">2018-09-02T19:31:00Z</dcterms:created>
  <dcterms:modified xsi:type="dcterms:W3CDTF">2018-11-10T13:22:00Z</dcterms:modified>
</cp:coreProperties>
</file>