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A" w:rsidRPr="00CF038A" w:rsidRDefault="002E361A" w:rsidP="002E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CF038A">
        <w:rPr>
          <w:rFonts w:ascii="Arial" w:eastAsia="Times New Roman" w:hAnsi="Arial" w:cs="Arial"/>
          <w:sz w:val="40"/>
          <w:szCs w:val="40"/>
          <w:lang w:eastAsia="ru-RU"/>
        </w:rPr>
        <w:t>ДОГОВОР</w:t>
      </w:r>
      <w:r w:rsidR="00CF038A">
        <w:rPr>
          <w:rFonts w:ascii="Arial" w:eastAsia="Times New Roman" w:hAnsi="Arial" w:cs="Arial"/>
          <w:sz w:val="40"/>
          <w:szCs w:val="40"/>
          <w:lang w:eastAsia="ru-RU"/>
        </w:rPr>
        <w:t xml:space="preserve"> КУПЛИ-ПРОДАЖИ</w:t>
      </w:r>
    </w:p>
    <w:p w:rsidR="002E361A" w:rsidRDefault="00CF038A" w:rsidP="00CF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>ЖИЛОГО ДОМА И ЗЕМЕЛЬНОГО УЧАСТКА</w:t>
      </w:r>
      <w:r>
        <w:rPr>
          <w:rFonts w:ascii="Arial" w:eastAsia="Times New Roman" w:hAnsi="Arial" w:cs="Arial"/>
          <w:sz w:val="40"/>
          <w:szCs w:val="40"/>
          <w:lang w:eastAsia="ru-RU"/>
        </w:rPr>
        <w:br/>
      </w:r>
      <w:r w:rsidRPr="00CF038A">
        <w:rPr>
          <w:rFonts w:ascii="Arial" w:eastAsia="Times New Roman" w:hAnsi="Arial" w:cs="Arial"/>
          <w:sz w:val="24"/>
          <w:szCs w:val="24"/>
          <w:lang w:eastAsia="ru-RU"/>
        </w:rPr>
        <w:t>(между физическими лицами)</w:t>
      </w:r>
    </w:p>
    <w:p w:rsidR="00E1588B" w:rsidRPr="000C12F6" w:rsidRDefault="00E1588B" w:rsidP="00CF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0D" w:rsidRPr="00BF03A3" w:rsidRDefault="00553A0D" w:rsidP="00553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A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F03A3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</w:t>
      </w:r>
      <w:r w:rsidR="00475C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75C50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______________       </w:t>
      </w:r>
      <w:r w:rsidR="00475C50" w:rsidRPr="00475C50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proofErr w:type="gramStart"/>
      <w:r w:rsidR="00475C50" w:rsidRPr="00475C5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475C50" w:rsidRPr="00475C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1A" w:rsidRPr="000C12F6" w:rsidRDefault="002E361A" w:rsidP="002E3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1A" w:rsidRPr="00475C50" w:rsidRDefault="002E361A" w:rsidP="002E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Мы, нижеподписавшиеся: гражданин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года рождения, паспорт: серия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№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выдан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код подразделения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зарегистрированный по адресу: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именуемый в дальнейшем "Продавец", с одной стороны и гражданин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года рождения, паспорт: серия _____, № _______, выдан __________. _____________________________, код подразделения ________, зарегистрированный по адресу: ___________________________________________, именуемый в дальнейшем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"Покупатель", с другой стороны, заключили настоящий договор о нижеследующем:</w:t>
      </w:r>
      <w:proofErr w:type="gramEnd"/>
    </w:p>
    <w:p w:rsidR="002E361A" w:rsidRPr="00475C50" w:rsidRDefault="002E361A" w:rsidP="002E3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Продавец продал, а Покупатель купил земельный участок,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., в границах плана, прилагаемого к настоящему договору и расположенный на указанном земельном участке жилой дом, общей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., в </w:t>
      </w:r>
      <w:proofErr w:type="spell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жилой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., находящиеся по адресу: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  <w:proofErr w:type="gramEnd"/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Вышеуказанный отчуждаемый земельный участок,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относится к категории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имеет целевое назначение -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и имеет кадастровый номер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что подтверждается кадастровым планом, выданным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г. Управлением Федеральной службы государственной регистрации, кадастра и картографии 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2E361A" w:rsidRPr="00475C50" w:rsidRDefault="00475C50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Вышеуказанный отчуждаемый жилой дом, состоит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: (указать), 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общей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., в </w:t>
      </w:r>
      <w:proofErr w:type="spellStart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жилой площадью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spellStart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., что подтверждается кадастровым паспортом помещения, выданным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__________г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Управлением Федеральной службы государственной регистрации, кадастра и картографии по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и техническим паспортом, выданным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г. Бюро технической инвентаризации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2E361A"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End"/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Вышеуказанный отчуждаемый жилой дом и земельный участок принадлежат Продавцу на праве собственности на основании Договора купли-продажи жилого дома и земельного участка от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г., что подтверждается Свидетельством о государственной регистрации права: серия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, выданным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г. Управлением Федеральной службы государственной регистрации, кадастра и картографии 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Продавец гарантирует, что на момент подписания настоящего договора, вышеуказанный отчуждаемый жилой дом и земельный участок никому другому не проданы, не подарены, не заложены, в споре, под арестом и запрещением не состоят и свободны от каких-либо прав третьих лиц. </w:t>
      </w:r>
    </w:p>
    <w:p w:rsidR="00553A0D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>На момент подписания настоящего договора, граждан, зарегистрированных в отчуждаемом жилом доме как по месту жительства или как по месту пребывания, не имеется, что подтверждается</w:t>
      </w:r>
    </w:p>
    <w:p w:rsidR="002E361A" w:rsidRPr="008764DC" w:rsidRDefault="00553A0D" w:rsidP="00876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</w:t>
      </w:r>
      <w:r w:rsidR="008764DC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bookmarkStart w:id="0" w:name="_GoBack"/>
      <w:bookmarkEnd w:id="0"/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Продавец продал, а Покупатель купил вышеуказанный жилой дом и земельный участок 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>) рублей. При этом стоимость жилого дома составляет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рублей, а стоимость земельного участка составляет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____________________________-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) рублей. Указанная стоимость 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отчуждаемого жилого дома и земельного участка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Передача отчуждаемого жилого дома и земельного участка Продавцом и принятие их Покупателем, состоялась до подписания настоящего договора. Переданный Покупателю земельный участок соответствует описанию кадастрового плана. Переданный Покупателю жилой дом соответствует описанию кадастрового паспорта, находится в состоянии, пригодном для проживания, соответствующим образом благоустроен, отвечает установленным техническим и санитарным требованиям. Покупателю переданы ключи от указанного жилого дома, а также кадастровый паспорт жилого дома, кадастровый план земельного участка и документы, подтверждающие оплату коммунальных услуг. </w:t>
      </w: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ознакомился с состоянием переданного ему жилого дома и земельного участка, претензий к их состоянию не имеет и согласен принять вышеуказанный жилой дом и земельный участок в собственность. Стороны установили, что с момента подписания настоящего договора, видимые недостатки вышеуказанного жилого дома и земельного участка, не являются основанием для применения впоследствии ст.475 Гражданского кодекса РФ. </w:t>
      </w: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настоящего договора пришли к соглашению о том, что настоящий договор имеет силу акта приема-передачи вышеуказанного отчуждаемого жилого дома и земельного участка и с момента подписания настоящего договора обязанность Продавца по передаче Покупателю вышеуказанного отчуждаемого жилого дома и земельного участка считается исполненной. </w:t>
      </w: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статьями 131 и 551 Гражданского кодекса РФ переход права собственности на вышеуказанный отчуждаемый жилой дом и земельный участок подлежит государственной регистрации в Управлении Федеральной службы государственной регистрации, кадастра и картографии 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Право собственности на вышеуказанный отчуждаемый жилой дом и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156077" w:rsidRDefault="00156077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отчуждаемый жилой дом и земельный участок к Покупателю, несет Покупатель. </w:t>
      </w: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>Настоящий договор считается заключенным с момента подписания его сторонами договора.</w:t>
      </w:r>
    </w:p>
    <w:p w:rsidR="008B524F" w:rsidRDefault="008B524F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61A" w:rsidRPr="00475C50" w:rsidRDefault="002E361A" w:rsidP="008B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</w:t>
      </w:r>
      <w:proofErr w:type="gramStart"/>
      <w:r w:rsidRPr="00475C5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3A0D" w:rsidRPr="00475C5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</w:t>
      </w:r>
      <w:r w:rsidRPr="00475C5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1C6C7F" w:rsidRPr="001C6C7F" w:rsidRDefault="001C6C7F" w:rsidP="00BE4CFA">
      <w:pPr>
        <w:spacing w:before="500" w:after="15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C6C7F">
        <w:rPr>
          <w:rFonts w:ascii="Arial" w:eastAsia="Arial" w:hAnsi="Arial" w:cs="Arial"/>
          <w:sz w:val="20"/>
          <w:szCs w:val="20"/>
          <w:lang w:eastAsia="ru-RU"/>
        </w:rPr>
        <w:t>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95FA5" w:rsidRPr="001C6C7F" w:rsidTr="00BD48DF">
        <w:tc>
          <w:tcPr>
            <w:tcW w:w="5000" w:type="dxa"/>
            <w:shd w:val="clear" w:color="auto" w:fill="auto"/>
          </w:tcPr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ФИО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проживания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прописки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Паспортные данные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ИНН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Платёжные реквизиты</w:t>
            </w:r>
          </w:p>
        </w:tc>
        <w:tc>
          <w:tcPr>
            <w:tcW w:w="5000" w:type="dxa"/>
            <w:shd w:val="clear" w:color="auto" w:fill="auto"/>
          </w:tcPr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ФИО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проживания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прописки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Паспортные данные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ИНН</w:t>
            </w:r>
          </w:p>
          <w:p w:rsidR="001C6C7F" w:rsidRPr="001C6C7F" w:rsidRDefault="001C6C7F" w:rsidP="001C6C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ru-RU"/>
              </w:rPr>
            </w:pP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Платёжные реквизиты</w:t>
            </w:r>
          </w:p>
        </w:tc>
      </w:tr>
    </w:tbl>
    <w:p w:rsidR="001C6C7F" w:rsidRPr="00BF53B9" w:rsidRDefault="001C6C7F" w:rsidP="001C6C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95FA5" w:rsidRPr="00A95FA5" w:rsidTr="00BD48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6C7F" w:rsidRPr="001C6C7F" w:rsidRDefault="001C6C7F" w:rsidP="001C6C7F">
            <w:pPr>
              <w:spacing w:after="0" w:line="3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447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lastRenderedPageBreak/>
              <w:t>Продавец</w:t>
            </w:r>
            <w:r w:rsidRPr="00A95FA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6C7F" w:rsidRPr="001C6C7F" w:rsidRDefault="001C6C7F" w:rsidP="001C6C7F">
            <w:pPr>
              <w:spacing w:after="0" w:line="3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64471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Покупатель</w:t>
            </w:r>
            <w:r w:rsidRPr="00A95FA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C6C7F">
              <w:rPr>
                <w:rFonts w:ascii="Arial" w:eastAsia="Arial" w:hAnsi="Arial" w:cs="Arial"/>
                <w:sz w:val="20"/>
                <w:szCs w:val="20"/>
                <w:lang w:eastAsia="ru-RU"/>
              </w:rPr>
              <w:t>_______________</w:t>
            </w:r>
          </w:p>
        </w:tc>
      </w:tr>
    </w:tbl>
    <w:p w:rsidR="00541CED" w:rsidRDefault="00541CED"/>
    <w:sectPr w:rsidR="00541CED" w:rsidSect="00541C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8" w:rsidRDefault="00FC1BC8" w:rsidP="00CF038A">
      <w:pPr>
        <w:spacing w:after="0" w:line="240" w:lineRule="auto"/>
      </w:pPr>
      <w:r>
        <w:separator/>
      </w:r>
    </w:p>
  </w:endnote>
  <w:endnote w:type="continuationSeparator" w:id="0">
    <w:p w:rsidR="00FC1BC8" w:rsidRDefault="00FC1BC8" w:rsidP="00CF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8" w:rsidRDefault="00FC1BC8" w:rsidP="00CF038A">
      <w:pPr>
        <w:spacing w:after="0" w:line="240" w:lineRule="auto"/>
      </w:pPr>
      <w:r>
        <w:separator/>
      </w:r>
    </w:p>
  </w:footnote>
  <w:footnote w:type="continuationSeparator" w:id="0">
    <w:p w:rsidR="00FC1BC8" w:rsidRDefault="00FC1BC8" w:rsidP="00CF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BE4CFA" w:rsidTr="00BE4CFA">
      <w:trPr>
        <w:trHeight w:val="858"/>
      </w:trPr>
      <w:tc>
        <w:tcPr>
          <w:tcW w:w="5812" w:type="dxa"/>
          <w:hideMark/>
        </w:tcPr>
        <w:p w:rsidR="00BE4CFA" w:rsidRDefault="00BE4CF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ru-RU"/>
            </w:rPr>
          </w:pPr>
          <w:r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rFonts w:ascii="Arial" w:eastAsia="Arial" w:hAnsi="Arial" w:cs="Arial"/>
              <w:b/>
              <w:sz w:val="20"/>
              <w:szCs w:val="20"/>
              <w:lang w:eastAsia="ru-RU"/>
            </w:rPr>
            <w:t>БЕСПЛАТНО</w:t>
          </w:r>
          <w:r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BE4CFA" w:rsidRDefault="00BE4CF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eastAsia="ru-RU"/>
            </w:rPr>
            <w:t>АЛХАЗОВ И ПАРТНЕРЫ</w:t>
          </w:r>
        </w:p>
        <w:p w:rsidR="00BE4CFA" w:rsidRDefault="00BE4CF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sz w:val="24"/>
              <w:szCs w:val="24"/>
              <w:lang w:eastAsia="ru-RU"/>
            </w:rPr>
            <w:t>Телефон: +7 (928) 333-38-03</w:t>
          </w:r>
        </w:p>
        <w:p w:rsidR="00BE4CFA" w:rsidRDefault="00BE4CF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E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jurist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alkhazov</w:t>
          </w:r>
          <w:proofErr w:type="spellEnd"/>
          <w:r>
            <w:rPr>
              <w:rFonts w:ascii="Arial" w:eastAsia="Arial" w:hAnsi="Arial" w:cs="Arial"/>
              <w:sz w:val="24"/>
              <w:szCs w:val="24"/>
              <w:lang w:eastAsia="ru-RU"/>
            </w:rPr>
            <w:t>@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.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ru</w:t>
          </w:r>
          <w:proofErr w:type="spellEnd"/>
        </w:p>
        <w:p w:rsidR="00BE4CFA" w:rsidRDefault="00BE4CF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hyperlink r:id="rId1" w:history="1">
            <w:r>
              <w:rPr>
                <w:rStyle w:val="a7"/>
                <w:rFonts w:ascii="Arial" w:eastAsia="Arial" w:hAnsi="Arial" w:cs="Arial"/>
                <w:sz w:val="24"/>
                <w:szCs w:val="24"/>
                <w:lang w:val="en-US" w:eastAsia="ru-RU"/>
              </w:rPr>
              <w:t>www</w:t>
            </w:r>
            <w:r>
              <w:rPr>
                <w:rStyle w:val="a7"/>
                <w:rFonts w:ascii="Arial" w:eastAsia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Style w:val="a7"/>
                <w:rFonts w:ascii="Arial" w:eastAsia="Arial" w:hAnsi="Arial" w:cs="Arial"/>
                <w:sz w:val="24"/>
                <w:szCs w:val="24"/>
                <w:lang w:val="en-US" w:eastAsia="ru-RU"/>
              </w:rPr>
              <w:t>jurist</w:t>
            </w:r>
            <w:r>
              <w:rPr>
                <w:rStyle w:val="a7"/>
                <w:rFonts w:ascii="Arial" w:eastAsia="Arial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Style w:val="a7"/>
                <w:rFonts w:ascii="Arial" w:eastAsia="Arial" w:hAnsi="Arial" w:cs="Arial"/>
                <w:sz w:val="24"/>
                <w:szCs w:val="24"/>
                <w:lang w:val="en-US" w:eastAsia="ru-RU"/>
              </w:rPr>
              <w:t>alkhazov</w:t>
            </w:r>
            <w:proofErr w:type="spellEnd"/>
            <w:r>
              <w:rPr>
                <w:rStyle w:val="a7"/>
                <w:rFonts w:ascii="Arial" w:eastAsia="Arial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Style w:val="a7"/>
                <w:rFonts w:ascii="Arial" w:eastAsia="Arial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hyperlink>
        </w:p>
      </w:tc>
    </w:tr>
  </w:tbl>
  <w:p w:rsidR="00CF038A" w:rsidRDefault="00CF0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51F7"/>
    <w:multiLevelType w:val="multilevel"/>
    <w:tmpl w:val="A164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1A"/>
    <w:rsid w:val="000E44F2"/>
    <w:rsid w:val="00104347"/>
    <w:rsid w:val="00136AEF"/>
    <w:rsid w:val="00156077"/>
    <w:rsid w:val="001669F1"/>
    <w:rsid w:val="001C6C7F"/>
    <w:rsid w:val="002E361A"/>
    <w:rsid w:val="00475C50"/>
    <w:rsid w:val="00541CED"/>
    <w:rsid w:val="00553A0D"/>
    <w:rsid w:val="005C625A"/>
    <w:rsid w:val="005F413E"/>
    <w:rsid w:val="0062027D"/>
    <w:rsid w:val="006358B8"/>
    <w:rsid w:val="00644715"/>
    <w:rsid w:val="00747075"/>
    <w:rsid w:val="008764DC"/>
    <w:rsid w:val="008B524F"/>
    <w:rsid w:val="008F6E3C"/>
    <w:rsid w:val="0096501A"/>
    <w:rsid w:val="00A05FE9"/>
    <w:rsid w:val="00A46CE1"/>
    <w:rsid w:val="00A95FA5"/>
    <w:rsid w:val="00AF4FBA"/>
    <w:rsid w:val="00BD48DF"/>
    <w:rsid w:val="00BE4CFA"/>
    <w:rsid w:val="00BF53B9"/>
    <w:rsid w:val="00C44A74"/>
    <w:rsid w:val="00CF038A"/>
    <w:rsid w:val="00D212D3"/>
    <w:rsid w:val="00DE5F89"/>
    <w:rsid w:val="00E1588B"/>
    <w:rsid w:val="00FC1BC8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03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F0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038A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E4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F03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F0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F038A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E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Вита</cp:lastModifiedBy>
  <cp:revision>74</cp:revision>
  <dcterms:created xsi:type="dcterms:W3CDTF">2018-09-02T19:39:00Z</dcterms:created>
  <dcterms:modified xsi:type="dcterms:W3CDTF">2018-11-10T14:11:00Z</dcterms:modified>
</cp:coreProperties>
</file>